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586F9" w14:textId="783FF001" w:rsidR="00F232F8" w:rsidRDefault="00F232F8" w:rsidP="00F232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160. stavka 2. Statuta Grada Zagreba (Službeni glasnik Grada Zagreba 23/16, 2/18, 23/18, 3/20, 3/21, 11/21 - pročišćeni tekst i 16/22), članka 34. stavka 1., članka 46. stavka 1., članka 50. stavka 2. Odluke o komunalnom redu (Službeni glasnik Grada Zagreba 14/19, 24/19, 22/20</w:t>
      </w:r>
      <w:r w:rsidR="006675A2"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16/22) i članka 3. stavka 3. Odluke o davanju u zakup i na drugo korištenje površina javne namjene (Službeni glasnik Grada Zagreba 28/20, 21/21</w:t>
      </w:r>
      <w:r w:rsidR="006675A2"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16/22</w:t>
      </w:r>
      <w:r w:rsidR="006675A2"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22/22</w:t>
      </w:r>
      <w:r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gradonačelnik Grada Zagreba, </w:t>
      </w:r>
      <w:r w:rsidR="006675A2"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</w:t>
      </w:r>
      <w:r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donosi</w:t>
      </w:r>
    </w:p>
    <w:p w14:paraId="47E74183" w14:textId="77777777" w:rsidR="00A62DDE" w:rsidRPr="004E5F0D" w:rsidRDefault="00A62DDE" w:rsidP="00F232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569560" w14:textId="591D04E1" w:rsidR="004E5F0D" w:rsidRPr="00CF082A" w:rsidRDefault="00F232F8" w:rsidP="00CF08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0AD4271" w14:textId="77777777" w:rsidR="00F232F8" w:rsidRPr="004E5F0D" w:rsidRDefault="00F232F8" w:rsidP="00F23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E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PRAVILNIK</w:t>
      </w:r>
    </w:p>
    <w:p w14:paraId="51DAB63A" w14:textId="5F1D7C36" w:rsidR="00F232F8" w:rsidRPr="004E5F0D" w:rsidRDefault="006675A2" w:rsidP="00F23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E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izmjenama i dop</w:t>
      </w:r>
      <w:r w:rsidRPr="00983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un</w:t>
      </w:r>
      <w:r w:rsidR="008E6DA9" w:rsidRPr="00983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Pr="004E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Pravilnika o </w:t>
      </w:r>
      <w:bookmarkStart w:id="0" w:name="_Hlk44404759"/>
      <w:r w:rsidR="00F232F8" w:rsidRPr="004E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kriterijima za određivanje zakupnina i naknada za korištenje površine javne namjene</w:t>
      </w:r>
      <w:bookmarkStart w:id="1" w:name="_Hlk103925669"/>
      <w:bookmarkEnd w:id="0"/>
      <w:bookmarkEnd w:id="1"/>
      <w:r w:rsidR="00F232F8" w:rsidRPr="004E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za postavljanje kioska, pokretnih naprava, privremenih građevina, građevina i uređaja javne namjene, organiziranje manifestacija i snimanja</w:t>
      </w:r>
    </w:p>
    <w:p w14:paraId="4E8DAC5B" w14:textId="77777777" w:rsidR="006675A2" w:rsidRPr="004E5F0D" w:rsidRDefault="006675A2" w:rsidP="00F23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19FE5E" w14:textId="77777777" w:rsidR="00F232F8" w:rsidRPr="004E5F0D" w:rsidRDefault="00F232F8" w:rsidP="00F23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</w:t>
      </w:r>
    </w:p>
    <w:p w14:paraId="7C4037C8" w14:textId="77777777" w:rsidR="00F232F8" w:rsidRPr="004E5F0D" w:rsidRDefault="00F232F8" w:rsidP="00F23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E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46A8F97A" w14:textId="77777777" w:rsidR="006675A2" w:rsidRPr="004E5F0D" w:rsidRDefault="006675A2" w:rsidP="00F23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C495945" w14:textId="4D88A603" w:rsidR="001C2646" w:rsidRPr="001C2646" w:rsidRDefault="002A436D" w:rsidP="001C2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675A2"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Pravilniku o k</w:t>
      </w:r>
      <w:r w:rsidR="00F232F8"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riteriji</w:t>
      </w:r>
      <w:r w:rsidR="006675A2"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</w:t>
      </w:r>
      <w:r w:rsidR="00F232F8"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određivanje zakupnina </w:t>
      </w:r>
      <w:r w:rsidR="006675A2"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F232F8"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naknada za korištenje površina javne namjene za postavljanje kioska, pokretnih naprava, privremenih građevina, građevina i uređaja javne namjene, organiziranje manifestacija</w:t>
      </w:r>
      <w:r w:rsidR="006675A2"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F232F8" w:rsidRPr="009831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snimanj</w:t>
      </w:r>
      <w:r w:rsidR="006675A2" w:rsidRPr="009831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0A150C" w:rsidRPr="009831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(Službeni glasnik Grada Zagreba 18/22)</w:t>
      </w:r>
      <w:r w:rsidR="00F232F8"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C26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</w:t>
      </w:r>
      <w:r w:rsidR="001C2646"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lanak 10. mijenja se i glasi:</w:t>
      </w:r>
    </w:p>
    <w:p w14:paraId="34F29006" w14:textId="77777777" w:rsidR="001C2646" w:rsidRPr="004E5F0D" w:rsidRDefault="001C2646" w:rsidP="001C2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88BF57E" w14:textId="20720800" w:rsidR="001C2646" w:rsidRDefault="001C2646" w:rsidP="001C2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4333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„Za postavljanje pokretnih naprava i korištenje površine javne namjene uz pokretnu napravu u svrhu manifestacija za prodaju vlastitih </w:t>
      </w:r>
      <w:r w:rsidRPr="00DD05DA">
        <w:rPr>
          <w:rFonts w:ascii="Times New Roman" w:eastAsia="Times New Roman" w:hAnsi="Times New Roman" w:cs="Times New Roman"/>
          <w:sz w:val="24"/>
          <w:szCs w:val="24"/>
          <w:lang w:eastAsia="hr-HR"/>
        </w:rPr>
        <w:t>proizvoda</w:t>
      </w:r>
      <w:r w:rsidR="0066443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D05DA">
        <w:rPr>
          <w:rFonts w:ascii="Times New Roman" w:eastAsia="Times New Roman" w:hAnsi="Times New Roman" w:cs="Times New Roman"/>
          <w:sz w:val="24"/>
          <w:szCs w:val="24"/>
          <w:lang w:eastAsia="hr-HR"/>
        </w:rPr>
        <w:t> naknada u I. zoni obračunava se množenjem svakog započetog m</w:t>
      </w:r>
      <w:r w:rsidRPr="00DD05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2 </w:t>
      </w:r>
      <w:r w:rsidRPr="00DD05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površine </w:t>
      </w:r>
      <w:r w:rsidRPr="004333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koju se pokretna naprava postavlja odnosno za koju se površina javne namjene uz pokretnu napravu koristi, razdoblja (broja dana) na koje se postavlja odnosno koristi i jediničnog iznosa naknade. Jedinični iznos naknade u II., III.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4333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IV.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Pr="004333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oni iznosi 50 % jediničnog iznosa naknade određenog za I. zonu.“</w:t>
      </w:r>
    </w:p>
    <w:p w14:paraId="3D99AB59" w14:textId="4B4F4189" w:rsidR="000A150C" w:rsidRDefault="000A150C" w:rsidP="00667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</w:pPr>
    </w:p>
    <w:p w14:paraId="399A9066" w14:textId="6E2C3454" w:rsidR="00F232F8" w:rsidRPr="004E5F0D" w:rsidRDefault="00F232F8" w:rsidP="00F23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9A26A20" w14:textId="77777777" w:rsidR="00F232F8" w:rsidRPr="004E5F0D" w:rsidRDefault="00F232F8" w:rsidP="00F23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66CE3BFE" w14:textId="77777777" w:rsidR="00F232F8" w:rsidRPr="004E5F0D" w:rsidRDefault="00F232F8" w:rsidP="00F23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4E5F0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10E0F78E" w14:textId="2185AB33" w:rsidR="001C2646" w:rsidRDefault="001C2646" w:rsidP="004E5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005883D" w14:textId="0E559816" w:rsidR="001C2646" w:rsidRDefault="002A436D" w:rsidP="004E5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C26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Iza članka 1</w:t>
      </w:r>
      <w:r w:rsidR="009831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1C26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dodaje se članak 1</w:t>
      </w:r>
      <w:r w:rsidR="009831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1C26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.a koji glasi:</w:t>
      </w:r>
    </w:p>
    <w:p w14:paraId="4FCB89FB" w14:textId="4E79405E" w:rsidR="001C2646" w:rsidRDefault="001C2646" w:rsidP="004E5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A73C5A" w14:textId="16C76056" w:rsidR="001C2646" w:rsidRPr="00983149" w:rsidRDefault="001C2646" w:rsidP="001C2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983149" w:rsidRPr="009831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Pr="009831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983149" w:rsidRPr="009831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0</w:t>
      </w:r>
      <w:r w:rsidRPr="009831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.a</w:t>
      </w:r>
    </w:p>
    <w:p w14:paraId="6F88C5A7" w14:textId="77777777" w:rsidR="001C2646" w:rsidRDefault="001C2646" w:rsidP="001C2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C1C8A46" w14:textId="0492F18B" w:rsidR="001C2646" w:rsidRPr="004E5F0D" w:rsidRDefault="001C2646" w:rsidP="001C26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postavljanje štanda (do 2 m</w:t>
      </w:r>
      <w:r w:rsidRPr="004E5F0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naknada se obračunava množenjem razdoblja (broja dana) na koje se štand postavlja i jediničnog iznosa naknade, a umanjuje se na način određen u </w:t>
      </w:r>
      <w:r w:rsidR="00603B3F" w:rsidRPr="009831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članku 9. </w:t>
      </w:r>
      <w:r w:rsidRPr="009831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stavku 1. ovog </w:t>
      </w:r>
      <w:r w:rsidR="00603B3F" w:rsidRPr="009831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</w:t>
      </w:r>
      <w:r w:rsidRPr="009831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ka.</w:t>
      </w:r>
    </w:p>
    <w:p w14:paraId="1DF18BDA" w14:textId="495B8DA4" w:rsidR="001C2646" w:rsidRPr="004E5F0D" w:rsidRDefault="001C2646" w:rsidP="001C26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postavljanje ostalih naprava i instalacija naknada se obračunava </w:t>
      </w:r>
      <w:r w:rsidRPr="00DD05DA">
        <w:rPr>
          <w:rFonts w:ascii="Times New Roman" w:eastAsia="Times New Roman" w:hAnsi="Times New Roman" w:cs="Times New Roman"/>
          <w:sz w:val="24"/>
          <w:szCs w:val="24"/>
          <w:lang w:eastAsia="hr-HR"/>
        </w:rPr>
        <w:t>množenjem površine (u m</w:t>
      </w:r>
      <w:r w:rsidRPr="00DD05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DD05DA">
        <w:rPr>
          <w:rFonts w:ascii="Times New Roman" w:eastAsia="Times New Roman" w:hAnsi="Times New Roman" w:cs="Times New Roman"/>
          <w:sz w:val="24"/>
          <w:szCs w:val="24"/>
          <w:lang w:eastAsia="hr-HR"/>
        </w:rPr>
        <w:t>) na koju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83149">
        <w:rPr>
          <w:rFonts w:ascii="Times New Roman" w:eastAsia="Times New Roman" w:hAnsi="Times New Roman" w:cs="Times New Roman"/>
          <w:sz w:val="24"/>
          <w:szCs w:val="24"/>
          <w:lang w:eastAsia="hr-HR"/>
        </w:rPr>
        <w:t>se naprava i instalacija</w:t>
      </w:r>
      <w:r w:rsidRPr="00DD05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postavlja, razdoblja </w:t>
      </w:r>
      <w:r w:rsidRPr="004E5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(broja dana) na koje se postavlja i jediničnog iznosa naknade, a umanjuje se na način određen </w:t>
      </w:r>
      <w:r w:rsidRPr="009831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="00603B3F" w:rsidRPr="009831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članku 9. </w:t>
      </w:r>
      <w:r w:rsidRPr="009831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stavku 1. ovog </w:t>
      </w:r>
      <w:r w:rsidR="00603B3F" w:rsidRPr="009831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</w:t>
      </w:r>
      <w:r w:rsidRPr="009831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ka.“</w:t>
      </w:r>
    </w:p>
    <w:p w14:paraId="6E563B28" w14:textId="77777777" w:rsidR="0043336E" w:rsidRDefault="0043336E" w:rsidP="004E5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D28560E" w14:textId="77777777" w:rsidR="0043336E" w:rsidRDefault="0043336E" w:rsidP="004333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4E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F7A3FEA" w14:textId="77777777" w:rsidR="0043336E" w:rsidRDefault="0043336E" w:rsidP="0043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EBC87B" w14:textId="77777777" w:rsidR="00F9089E" w:rsidRDefault="00F9089E" w:rsidP="0043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15. mijenja se i glasi:</w:t>
      </w:r>
    </w:p>
    <w:p w14:paraId="2097F7AA" w14:textId="2ACA49DF" w:rsidR="00F9089E" w:rsidRPr="00F9089E" w:rsidRDefault="00F9089E" w:rsidP="00F908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415B4AD" w14:textId="76CE5F7A" w:rsidR="00F9089E" w:rsidRPr="00F776EA" w:rsidRDefault="00F776EA" w:rsidP="0096405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F776E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lastRenderedPageBreak/>
        <w:t>„</w:t>
      </w:r>
      <w:r w:rsidR="00F9089E" w:rsidRPr="00F776E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Za korištenje površina javne namjene za postavljanje otvorene terase naknada se obračunava po svakom započetom kvadratnom metru (m</w:t>
      </w:r>
      <w:r w:rsidR="00F9089E" w:rsidRPr="00F776EA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="00F9089E" w:rsidRPr="00F776E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).</w:t>
      </w:r>
    </w:p>
    <w:p w14:paraId="7FC156AB" w14:textId="67F9DC0A" w:rsidR="00F9089E" w:rsidRPr="00F776EA" w:rsidRDefault="00F9089E" w:rsidP="0096405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F776E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Mjesečna naknada za postavljanje otvorene terase obračunava se množenjem površine javne namjene (m</w:t>
      </w:r>
      <w:r w:rsidRPr="00F776EA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hr-HR"/>
        </w:rPr>
        <w:t>2</w:t>
      </w:r>
      <w:r w:rsidRPr="00F776E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) na koju se postavlja otvorena terasa i jediničnog iznosa naknade.</w:t>
      </w:r>
    </w:p>
    <w:p w14:paraId="7AE1D847" w14:textId="36A2B646" w:rsidR="00F9089E" w:rsidRPr="00F776EA" w:rsidRDefault="00F776EA" w:rsidP="009640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9089E" w:rsidRPr="00F776EA">
        <w:rPr>
          <w:rFonts w:ascii="Times New Roman" w:hAnsi="Times New Roman" w:cs="Times New Roman"/>
          <w:sz w:val="24"/>
          <w:szCs w:val="24"/>
        </w:rPr>
        <w:t>Iznimno od stavaka 1. i 2. ovog članka, za postavljanje otvorene terase na parkirališnim mjestima naknada za 2023. se određuje u iznosu od 50 % naknade za neposrednu dodjelu rezerviranih parkirališnih mjesta po pojedinoj zoni u kojoj se rezervirano parkirališno mjesto</w:t>
      </w:r>
      <w:r w:rsidR="00841403">
        <w:rPr>
          <w:rFonts w:ascii="Times New Roman" w:hAnsi="Times New Roman" w:cs="Times New Roman"/>
          <w:sz w:val="24"/>
          <w:szCs w:val="24"/>
        </w:rPr>
        <w:t xml:space="preserve"> nalazi</w:t>
      </w:r>
      <w:r w:rsidR="00F9089E" w:rsidRPr="00F776EA">
        <w:rPr>
          <w:rFonts w:ascii="Times New Roman" w:hAnsi="Times New Roman" w:cs="Times New Roman"/>
          <w:sz w:val="24"/>
          <w:szCs w:val="24"/>
        </w:rPr>
        <w:t>, a za svaku sljedeću godinu naknada se određuje u cjelokupnom iznosu naknade za neposrednu dodjelu rezerviranih parkirališnih mjesta po pojedinoj zoni u kojoj se rezervirano parkirališno mjesto nalazi,</w:t>
      </w:r>
      <w:r w:rsidR="00A77ACC">
        <w:rPr>
          <w:rFonts w:ascii="Times New Roman" w:hAnsi="Times New Roman" w:cs="Times New Roman"/>
          <w:sz w:val="24"/>
          <w:szCs w:val="24"/>
        </w:rPr>
        <w:t xml:space="preserve"> </w:t>
      </w:r>
      <w:r w:rsidR="00F9089E" w:rsidRPr="00F776EA">
        <w:rPr>
          <w:rFonts w:ascii="Times New Roman" w:hAnsi="Times New Roman" w:cs="Times New Roman"/>
          <w:sz w:val="24"/>
          <w:szCs w:val="24"/>
        </w:rPr>
        <w:t>sukladno propisima kojima se uređuju rezervirana parkirališna mjesta.“</w:t>
      </w:r>
    </w:p>
    <w:p w14:paraId="343CD83F" w14:textId="77777777" w:rsidR="00F9089E" w:rsidRPr="00F776EA" w:rsidRDefault="00F9089E" w:rsidP="00964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B72502" w14:textId="74136DC1" w:rsidR="006F5D72" w:rsidRDefault="006F5D72" w:rsidP="0043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7BAC44" w14:textId="77777777" w:rsidR="006F5D72" w:rsidRDefault="006F5D72" w:rsidP="006F5D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E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4E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8666F83" w14:textId="45857A81" w:rsidR="006F5D72" w:rsidRDefault="006F5D72" w:rsidP="0043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9BB0C47" w14:textId="72DB27B2" w:rsidR="00D60CA5" w:rsidRDefault="00D60CA5" w:rsidP="0026109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A436D" w:rsidRPr="002A436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Postupci započeti do stupanja na snagu ovog pravilnika dovršit će se sukladno odredbama ovog </w:t>
      </w:r>
      <w:r w:rsidR="0066443F"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="002A436D" w:rsidRPr="002A436D">
        <w:rPr>
          <w:rFonts w:ascii="Times New Roman" w:eastAsia="Calibri" w:hAnsi="Times New Roman" w:cs="Times New Roman"/>
          <w:sz w:val="24"/>
          <w:szCs w:val="24"/>
          <w:lang w:eastAsia="hr-HR"/>
        </w:rPr>
        <w:t>ravilnika.</w:t>
      </w:r>
      <w:bookmarkStart w:id="2" w:name="_Hlk121748899"/>
    </w:p>
    <w:bookmarkEnd w:id="2"/>
    <w:p w14:paraId="1AC9051F" w14:textId="6454B35E" w:rsidR="000D4A9A" w:rsidRPr="002A436D" w:rsidRDefault="000D4A9A" w:rsidP="000D4A9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9DA2D43" w14:textId="77777777" w:rsidR="00A66691" w:rsidRDefault="00A66691" w:rsidP="00433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0748F1" w14:textId="6B5EF566" w:rsidR="00A66691" w:rsidRDefault="00A66691" w:rsidP="00A66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E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6F5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4E5F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C862B15" w14:textId="77777777" w:rsidR="00A66691" w:rsidRDefault="00A66691" w:rsidP="00A66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C39C1D" w14:textId="015CEC60" w:rsidR="002C4124" w:rsidRDefault="002C4124" w:rsidP="00F23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Dosadašnji Prilog 2. zamjenjuje se novim Prilogom 2. koji je sastavni dio ovog pravilnika.</w:t>
      </w:r>
      <w:r w:rsidR="00D60CA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F612CB8" w14:textId="77777777" w:rsidR="009A48AD" w:rsidRDefault="009A48AD" w:rsidP="00F23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7FD4AD" w14:textId="270ED22E" w:rsidR="001C2646" w:rsidRDefault="001C2646" w:rsidP="00F917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8E6FE21" w14:textId="61809878" w:rsidR="001C2646" w:rsidRDefault="001C2646" w:rsidP="001C2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66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2D7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A66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0B00564" w14:textId="77777777" w:rsidR="001C2646" w:rsidRDefault="001C2646" w:rsidP="001C2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6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BCB9928" w14:textId="51D98E56" w:rsidR="001C2646" w:rsidRPr="00A66691" w:rsidRDefault="002A436D" w:rsidP="00715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C2646" w:rsidRPr="00A66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pravilnik</w:t>
      </w:r>
      <w:r w:rsidR="006644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bit će objavljen</w:t>
      </w:r>
      <w:r w:rsidR="0066443F" w:rsidRPr="006644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6443F" w:rsidRPr="00A66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Službenom glasniku Grada Zagreba</w:t>
      </w:r>
      <w:r w:rsidR="0066443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</w:t>
      </w:r>
      <w:r w:rsidR="001C2646" w:rsidRPr="00A66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stupa na snagu </w:t>
      </w:r>
      <w:r w:rsidR="002610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siječnja 2023</w:t>
      </w:r>
      <w:r w:rsidR="001C2646" w:rsidRPr="00A66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CBF667B" w14:textId="77777777" w:rsidR="001C2646" w:rsidRPr="00A66691" w:rsidRDefault="001C2646" w:rsidP="001C2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6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54B162F" w14:textId="77777777" w:rsidR="00A62DDE" w:rsidRDefault="00A62DDE" w:rsidP="001C2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5CB3315" w14:textId="30514E64" w:rsidR="001C2646" w:rsidRPr="00A66691" w:rsidRDefault="001C2646" w:rsidP="001C2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6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14:paraId="7F738185" w14:textId="77777777" w:rsidR="001C2646" w:rsidRPr="00A66691" w:rsidRDefault="001C2646" w:rsidP="001C2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6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14:paraId="0D3CC3CE" w14:textId="10D13029" w:rsidR="001C2646" w:rsidRDefault="001C2646" w:rsidP="001C2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66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44315D93" w14:textId="77777777" w:rsidR="00C600CE" w:rsidRPr="00A66691" w:rsidRDefault="00C600CE" w:rsidP="001C2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6C97F4" w14:textId="77777777" w:rsidR="00C600CE" w:rsidRPr="00C600CE" w:rsidRDefault="00C600CE" w:rsidP="001C2646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600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GRADONAČELNIK</w:t>
      </w:r>
    </w:p>
    <w:p w14:paraId="6EFC9EEC" w14:textId="6C69A464" w:rsidR="00C600CE" w:rsidRPr="00C600CE" w:rsidRDefault="00C600CE" w:rsidP="001C2646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C600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GRADA ZAGREBA</w:t>
      </w:r>
    </w:p>
    <w:p w14:paraId="2BD47675" w14:textId="77777777" w:rsidR="00C600CE" w:rsidRDefault="00C600CE" w:rsidP="001C2646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47D877" w14:textId="50D3F8CD" w:rsidR="001C2646" w:rsidRPr="00A66691" w:rsidRDefault="001C2646" w:rsidP="001C2646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66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Tomislav Tomašević, mag. pol.</w:t>
      </w:r>
    </w:p>
    <w:p w14:paraId="7EA206AC" w14:textId="64E4E1EF" w:rsidR="001C2646" w:rsidRDefault="001C2646" w:rsidP="00F917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3BBC7D78" w14:textId="49263C42" w:rsidR="002C4124" w:rsidRDefault="002C4124" w:rsidP="00F917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3D9F0EB8" w14:textId="6903FE20" w:rsidR="002C4124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62D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Prilog 2.</w:t>
      </w:r>
    </w:p>
    <w:p w14:paraId="59390A1C" w14:textId="77777777" w:rsidR="00A62DDE" w:rsidRPr="00A62DDE" w:rsidRDefault="00A62DDE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8A47597" w14:textId="77777777" w:rsidR="00A62DDE" w:rsidRDefault="002C4124" w:rsidP="002C4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644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TABLIC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6644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7D51454" w14:textId="7C45B101" w:rsidR="002C4124" w:rsidRDefault="002C4124" w:rsidP="002C4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44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zakupnina i naknada za korištenje površina javne namjene za postavljanje kioska, pokretnih naprava, privremenih građevina, građevina i uređaja javne namjene, organiziranje manifestacija i snimanja</w:t>
      </w:r>
    </w:p>
    <w:p w14:paraId="7479D5B2" w14:textId="77777777" w:rsidR="002C4124" w:rsidRDefault="002C4124" w:rsidP="002C4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07FF2F" w14:textId="7D708CCC" w:rsidR="002C4124" w:rsidRPr="009A48AD" w:rsidRDefault="002C4124" w:rsidP="002C41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lastRenderedPageBreak/>
        <w:t xml:space="preserve"> </w:t>
      </w:r>
      <w:r w:rsidRPr="009A48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I. KIOSCI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65"/>
        <w:gridCol w:w="1021"/>
        <w:gridCol w:w="1021"/>
        <w:gridCol w:w="1021"/>
        <w:gridCol w:w="1021"/>
      </w:tblGrid>
      <w:tr w:rsidR="002C4124" w:rsidRPr="009A48AD" w14:paraId="221C9B02" w14:textId="77777777" w:rsidTr="00CA6E8A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D568BF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20237B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FDFE96" w14:textId="77777777" w:rsidR="002C4124" w:rsidRPr="009A48AD" w:rsidRDefault="002C4124" w:rsidP="00CA6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eurima</w:t>
            </w: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 mjesečno po m</w:t>
            </w: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</w:tr>
      <w:tr w:rsidR="002C4124" w:rsidRPr="009A48AD" w14:paraId="684275F6" w14:textId="77777777" w:rsidTr="00CA6E8A">
        <w:trPr>
          <w:tblHeader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735F6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F33A0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0C791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I. ZONA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8E137E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II. ZONA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E7BB9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III. ZONA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2D55D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IV. ZONA</w:t>
            </w:r>
          </w:p>
        </w:tc>
      </w:tr>
      <w:tr w:rsidR="002C4124" w:rsidRPr="009A48AD" w14:paraId="39441586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B4574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860542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Ugostiteljska djelatnost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84781D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00C0CA" w14:textId="77777777" w:rsidR="002C4124" w:rsidRPr="009A48A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F0A719" w14:textId="77777777" w:rsidR="002C4124" w:rsidRPr="009A48A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47603E" w14:textId="77777777" w:rsidR="002C4124" w:rsidRPr="009A48A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C4124" w:rsidRPr="009A48AD" w14:paraId="4262EB6D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FA77D8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1.a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D45BDB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zakupca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D4B7D9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14,60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9DF120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11,95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3824AE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E3E8B4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5,97</w:t>
            </w:r>
          </w:p>
        </w:tc>
      </w:tr>
      <w:tr w:rsidR="002C4124" w:rsidRPr="009A48AD" w14:paraId="2605A5FE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EE8A9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1.b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48A26B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Grada Zagreba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8BC69B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22,56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4ED2B8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17,25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F6AF58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B175EC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9,29</w:t>
            </w:r>
          </w:p>
        </w:tc>
      </w:tr>
      <w:tr w:rsidR="002C4124" w:rsidRPr="009A48AD" w14:paraId="59AE2989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BDD12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0D6A69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Trgovina mješovitom robom, voćem i povrćem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B7FC2F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528033" w14:textId="77777777" w:rsidR="002C4124" w:rsidRPr="009A48A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0CF84C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9E584B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C4124" w:rsidRPr="009A48AD" w14:paraId="00C901BD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7C4304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2.a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23A68C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zakupca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B94E9C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0972FE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8D3637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65C1CF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3,32</w:t>
            </w:r>
          </w:p>
        </w:tc>
      </w:tr>
      <w:tr w:rsidR="002C4124" w:rsidRPr="009A48AD" w14:paraId="4DFBFDFD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54537A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2.b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13426B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Grada Zagreba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E7D2AC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89D51F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C1C86C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32BFFB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</w:tr>
      <w:tr w:rsidR="002C4124" w:rsidRPr="009A48AD" w14:paraId="2959E525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4BABD9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0C94FA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Prodaja lutrije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BBF8F0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49D8EA" w14:textId="77777777" w:rsidR="002C4124" w:rsidRPr="009A48A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137F0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FCBFE2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C4124" w:rsidRPr="009A48AD" w14:paraId="6599FECF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B88BBB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3.a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D58403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zakupca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36435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C1B7FE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BC7A3F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5,97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AA76B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3,32</w:t>
            </w:r>
          </w:p>
        </w:tc>
      </w:tr>
      <w:tr w:rsidR="002C4124" w:rsidRPr="009A48AD" w14:paraId="3B4329E7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D13658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3.b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1EC46D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Grada Zagreba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629078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19,91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4D23A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17,25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5CE81A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40F6A7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</w:tr>
      <w:tr w:rsidR="002C4124" w:rsidRPr="009A48AD" w14:paraId="67E7AA37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AB5677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20DB03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Trgovina cvijećem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7EDC62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D94A5C" w14:textId="77777777" w:rsidR="002C4124" w:rsidRPr="009A48A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066C1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6D587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C4124" w:rsidRPr="009A48AD" w14:paraId="13268ECF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79E9DB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4.a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0D434A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zakupca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DB215B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9B9818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26AA1C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58C26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2,65</w:t>
            </w:r>
          </w:p>
        </w:tc>
      </w:tr>
      <w:tr w:rsidR="002C4124" w:rsidRPr="009A48AD" w14:paraId="583D65BB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41672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4.b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200A3A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Grada Zagreba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4DF5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14,60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FC5F48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11,95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E03E9A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CE591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3,98</w:t>
            </w:r>
          </w:p>
        </w:tc>
      </w:tr>
      <w:tr w:rsidR="002C4124" w:rsidRPr="009A48AD" w14:paraId="29FC0422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74999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35FE58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Trgovina novinama i duh. prerađevina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6B356E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DB765" w14:textId="77777777" w:rsidR="002C4124" w:rsidRPr="009A48A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A186F8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C39370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C4124" w:rsidRPr="009A48AD" w14:paraId="58A4FC04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375B07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5.a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ABEABF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zakupca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5954A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10D459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AF19B9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7A9B4E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2,65</w:t>
            </w:r>
          </w:p>
        </w:tc>
      </w:tr>
      <w:tr w:rsidR="002C4124" w:rsidRPr="009A48AD" w14:paraId="2173FA58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6508E2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5.b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12A15D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Grada Zagreba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54FC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19,91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91EA05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17,25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CB972A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72D577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</w:tr>
      <w:tr w:rsidR="002C4124" w:rsidRPr="009A48AD" w14:paraId="534A008D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57B9B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7C80B7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Zanatska djelatnost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62C13A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9B9241" w14:textId="77777777" w:rsidR="002C4124" w:rsidRPr="009A48A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46ACB0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5BDD6B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C4124" w:rsidRPr="009A48AD" w14:paraId="30439972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040148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6.a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B1FBC1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zakupca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13D15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8,63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53A3B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BD8A62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72D43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2,65</w:t>
            </w:r>
          </w:p>
        </w:tc>
      </w:tr>
      <w:tr w:rsidR="002C4124" w:rsidRPr="009A48AD" w14:paraId="3096AD2D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6279F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6.b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EEB500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Grada Zagreba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A2B5E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28AD1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9,95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852D3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245325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,98</w:t>
            </w:r>
          </w:p>
        </w:tc>
      </w:tr>
      <w:tr w:rsidR="002C4124" w:rsidRPr="009A48AD" w14:paraId="259EF0DE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7E5F35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172F26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Trgovina prehrambenim proizvodima (</w:t>
            </w:r>
            <w:proofErr w:type="spellStart"/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mljekomat</w:t>
            </w:r>
            <w:proofErr w:type="spellEnd"/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7895C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17C0E0" w14:textId="77777777" w:rsidR="002C4124" w:rsidRPr="009A48A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4F1E54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4B44E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C4124" w:rsidRPr="009A48AD" w14:paraId="79A51EA6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8B28CC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7.a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A90422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zakupca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10670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8,63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4CD60E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BC8338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2D4A9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,65</w:t>
            </w:r>
          </w:p>
        </w:tc>
      </w:tr>
      <w:tr w:rsidR="002C4124" w:rsidRPr="009A48AD" w14:paraId="5092261A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95BC8A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7.b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6EEC3F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Grada Zagreba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6A1F39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3CD4F4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9,95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C2693C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4BFF68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,98</w:t>
            </w:r>
          </w:p>
        </w:tc>
      </w:tr>
      <w:tr w:rsidR="002C4124" w:rsidRPr="009A48AD" w14:paraId="0A7775D1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CC8DE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6BFA27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Trgovina pekarskim proizvodima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68AF51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1A87B8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D5A11E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92DEBA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C4124" w:rsidRPr="009A48AD" w14:paraId="3CFB6007" w14:textId="77777777" w:rsidTr="00CA6E8A">
        <w:trPr>
          <w:trHeight w:val="1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EF8A2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8.a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93A8A0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zakupca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B8CD47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8,63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A7FDBF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BE8A3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CA17AF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,65</w:t>
            </w:r>
          </w:p>
        </w:tc>
      </w:tr>
      <w:tr w:rsidR="002C4124" w:rsidRPr="009A48AD" w14:paraId="4327AAC2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9FC30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8.b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091519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Grada Zagreba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7B0CB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49265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9,95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90D72E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9BB2CF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,98</w:t>
            </w:r>
          </w:p>
        </w:tc>
      </w:tr>
      <w:tr w:rsidR="002C4124" w:rsidRPr="009A48AD" w14:paraId="1B1B38C8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CE9C2E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4A8A66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Uslužna djelatnost (osiguranje)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AC1DEF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051A1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C79E89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992A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C4124" w:rsidRPr="009A48AD" w14:paraId="3E8DDBEE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5E01A8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9.a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72824A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zakupca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FD3F40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706985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8CE31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5,97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F1BA88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3,32</w:t>
            </w:r>
          </w:p>
        </w:tc>
      </w:tr>
      <w:tr w:rsidR="002C4124" w:rsidRPr="009A48AD" w14:paraId="591053C0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3B2249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9.b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9F28C7" w14:textId="77777777" w:rsidR="002C4124" w:rsidRPr="009A48AD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kiosk u vlasništvu Grada Zagreba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EC477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19,91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7E6CBC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17,25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1E2D4E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13,27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BCEE57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</w:tr>
    </w:tbl>
    <w:p w14:paraId="6269C5EA" w14:textId="77777777" w:rsidR="002C4124" w:rsidRPr="009A48AD" w:rsidRDefault="002C4124" w:rsidP="002C41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A48A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0EDA81B2" w14:textId="77777777" w:rsidR="002C4124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p w14:paraId="6FAE3B6A" w14:textId="77777777" w:rsidR="002C4124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p w14:paraId="0A2A42BA" w14:textId="77777777" w:rsidR="002C4124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p w14:paraId="124E9EBB" w14:textId="77777777" w:rsidR="002C4124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p w14:paraId="6D2C3882" w14:textId="77777777" w:rsidR="002C4124" w:rsidRPr="009A48AD" w:rsidRDefault="002C4124" w:rsidP="002C41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A48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II. POKRETNE NAPRAVE</w:t>
      </w:r>
    </w:p>
    <w:p w14:paraId="5480C57E" w14:textId="77777777" w:rsidR="002C4124" w:rsidRPr="009A48AD" w:rsidRDefault="002C4124" w:rsidP="002C41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A48A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65"/>
        <w:gridCol w:w="1021"/>
        <w:gridCol w:w="1021"/>
        <w:gridCol w:w="1021"/>
        <w:gridCol w:w="1021"/>
      </w:tblGrid>
      <w:tr w:rsidR="002C4124" w:rsidRPr="009A48AD" w14:paraId="19C20313" w14:textId="77777777" w:rsidTr="00CA6E8A">
        <w:trPr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254CC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A.</w:t>
            </w:r>
          </w:p>
        </w:tc>
        <w:tc>
          <w:tcPr>
            <w:tcW w:w="4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FEB474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5D70ED" w14:textId="77777777" w:rsidR="002C4124" w:rsidRPr="009A48AD" w:rsidRDefault="002C4124" w:rsidP="00CA6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eurima</w:t>
            </w: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- mjesečno po m</w:t>
            </w: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</w:tr>
      <w:tr w:rsidR="002C4124" w:rsidRPr="009A48AD" w14:paraId="4093C072" w14:textId="77777777" w:rsidTr="00CA6E8A">
        <w:trPr>
          <w:tblHeader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FCB49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A9B42A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7193E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I. ZONA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434335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II. ZONA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7616A2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III. ZONA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4EF82E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IV. ZONA</w:t>
            </w:r>
          </w:p>
        </w:tc>
      </w:tr>
      <w:tr w:rsidR="002C4124" w:rsidRPr="009A48AD" w14:paraId="32441010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4AB70B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5D14D5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Ugostiteljska djelatnost - kolica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528B0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26C4C7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59,73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57BBCB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42,47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CC28C0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7,87</w:t>
            </w:r>
          </w:p>
        </w:tc>
      </w:tr>
      <w:tr w:rsidR="002C4124" w:rsidRPr="009A48AD" w14:paraId="71A5C34E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290622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DD3BC3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Prodaja sladoleda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4A99F5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61,05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0117FB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53,09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01D911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9,82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F135B1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6,54</w:t>
            </w:r>
          </w:p>
        </w:tc>
      </w:tr>
      <w:tr w:rsidR="002C4124" w:rsidRPr="009A48AD" w14:paraId="6A99E379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4278C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20446F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Prodaja napitaka iz rashladnih vitrina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EE1D94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199,08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F1AD00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72,54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86CAF7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46,00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254A23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119,45</w:t>
            </w:r>
          </w:p>
        </w:tc>
      </w:tr>
      <w:tr w:rsidR="002C4124" w:rsidRPr="009A48AD" w14:paraId="530780BD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B89317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EFB60B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Prodaja peciva, plodina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2791EB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50,43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15E0FB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42,47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64B348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30,53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3EB08A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22,56</w:t>
            </w:r>
          </w:p>
        </w:tc>
      </w:tr>
      <w:tr w:rsidR="002C4124" w:rsidRPr="009A48AD" w14:paraId="233CE3D6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1E2ADFF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39F996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Prodaja sezonskog voća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28C330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53,09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D4DE28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43,80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5B7695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31,85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E0E1A2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23,89</w:t>
            </w:r>
          </w:p>
        </w:tc>
      </w:tr>
      <w:tr w:rsidR="002C4124" w:rsidRPr="009A48AD" w14:paraId="497E36FD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FD565D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E734E2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Prodaja cvijeća, suvenira, slika, bankomati, automati za prodaju ulaznica i sl.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E488C3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33,18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5F5F55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D90616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19,91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CB5B66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4,60</w:t>
            </w:r>
          </w:p>
        </w:tc>
      </w:tr>
      <w:tr w:rsidR="002C4124" w:rsidRPr="009A48AD" w14:paraId="6259DEF6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10671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4EEB3E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Prodaja tiskovina (novine, knjige, stripovi i dr.)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A36ADD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18,58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4762BF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15,93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A417A5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2C021C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</w:tr>
      <w:tr w:rsidR="002C4124" w:rsidRPr="009A48AD" w14:paraId="3F4C480C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CB67B3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55F9D3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Klupa za čišćenje cipela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5DC52F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625206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F181A0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06C1FA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,65</w:t>
            </w:r>
          </w:p>
        </w:tc>
      </w:tr>
      <w:tr w:rsidR="002C4124" w:rsidRPr="009A48AD" w14:paraId="5C72F32F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74BEFC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CFC674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Specijalno vozilo za ugostiteljstvo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FD2230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18,58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15614D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17,25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42CD51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11,28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CB907D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</w:tr>
      <w:tr w:rsidR="002C4124" w:rsidRPr="009A48AD" w14:paraId="4D7F5F6D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E841DE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33BBCA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Specijalno vozilo za prodaju peciva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B7FB91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17,25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3AB294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5,93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E1CDD9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10,62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A3083A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</w:tr>
      <w:tr w:rsidR="002C4124" w:rsidRPr="009A48AD" w14:paraId="136EE197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7CC7F1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0F3F3F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Postavljanje otvorenih terasa - godišnje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FA0D6F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E221FC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3E7F09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9C68D8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2,52</w:t>
            </w:r>
          </w:p>
        </w:tc>
      </w:tr>
      <w:tr w:rsidR="002C4124" w:rsidRPr="009A48AD" w14:paraId="4A88A26A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D11D6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6186BB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Postavljanje otvorenih terasa - sezonski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7A8203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A6AE8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441A80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B980A2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3,45</w:t>
            </w:r>
          </w:p>
        </w:tc>
      </w:tr>
      <w:tr w:rsidR="002C4124" w:rsidRPr="009A48AD" w14:paraId="13F0D45D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CB94FF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1FE854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Prodaja borova - proizvođači božićnih drvaca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20DBB9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9A0FC4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5B9796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D336F8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0,66</w:t>
            </w:r>
          </w:p>
        </w:tc>
      </w:tr>
      <w:tr w:rsidR="002C4124" w:rsidRPr="009A48AD" w14:paraId="515BD042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0FA87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BE84F2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Prodaja borova - trgovci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FEF5BC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25DB27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55474E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9D3089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1,33</w:t>
            </w:r>
          </w:p>
        </w:tc>
      </w:tr>
      <w:tr w:rsidR="002C4124" w:rsidRPr="009A48AD" w14:paraId="60C696BC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5161AC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1CDA54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Zabavne radnje - uređena površina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F09000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D10E6B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,98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22DE1D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AFC933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1,99</w:t>
            </w:r>
          </w:p>
        </w:tc>
      </w:tr>
      <w:tr w:rsidR="002C4124" w:rsidRPr="009A48AD" w14:paraId="178CB2BD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918D5A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16.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E8947C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Zabavne radnje - neuređena površina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9503E8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C3B139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72BEA8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0922E6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0,66</w:t>
            </w:r>
          </w:p>
        </w:tc>
      </w:tr>
      <w:tr w:rsidR="002C4124" w:rsidRPr="009A48AD" w14:paraId="3B25040C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B1C6B1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203976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Paketomati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493071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32,72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D45152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106,18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406A6A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79,63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F441D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53,09</w:t>
            </w:r>
          </w:p>
        </w:tc>
      </w:tr>
      <w:tr w:rsidR="002C4124" w:rsidRPr="009A48AD" w14:paraId="4353F092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190F56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6E1AF3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Samoposlužni</w:t>
            </w:r>
            <w:proofErr w:type="spellEnd"/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informativni ormarići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0CCBC5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F22931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233AD5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94C4F1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,98</w:t>
            </w:r>
          </w:p>
        </w:tc>
      </w:tr>
      <w:tr w:rsidR="002C4124" w:rsidRPr="009A48AD" w14:paraId="294854A9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40F287" w14:textId="77777777" w:rsidR="002C4124" w:rsidRPr="009A48AD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A4C9B0" w14:textId="77777777" w:rsidR="002C4124" w:rsidRPr="009A48AD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9A4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Izlaganje robe ispred kioska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DA1198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8,63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E1D7F4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26560C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C00337" w14:textId="77777777" w:rsidR="002C4124" w:rsidRPr="00427E94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5,31</w:t>
            </w:r>
          </w:p>
        </w:tc>
      </w:tr>
    </w:tbl>
    <w:p w14:paraId="56E49EA6" w14:textId="77777777" w:rsidR="002C4124" w:rsidRPr="004E5F0D" w:rsidRDefault="002C4124" w:rsidP="002C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BA73C8B" w14:textId="77777777" w:rsidR="002C4124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4E5F0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5390"/>
        <w:gridCol w:w="3057"/>
      </w:tblGrid>
      <w:tr w:rsidR="002C4124" w:rsidRPr="00C34E55" w14:paraId="50F348C1" w14:textId="77777777" w:rsidTr="00CA6E8A"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CA6C18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A1DF7C" w14:textId="77777777" w:rsidR="002C4124" w:rsidRPr="00C34E55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E07812D" w14:textId="77777777" w:rsidR="002C4124" w:rsidRPr="00C34E55" w:rsidRDefault="002C4124" w:rsidP="00CA6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eurima</w:t>
            </w: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- mjesečno po m</w:t>
            </w: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</w:tr>
      <w:tr w:rsidR="002C4124" w:rsidRPr="00C34E55" w14:paraId="0EAA6913" w14:textId="77777777" w:rsidTr="00CA6E8A"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3AF0CD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34B667" w14:textId="77777777" w:rsidR="002C4124" w:rsidRPr="00C34E55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Klupa za prodaju cvijeća, svijeća i prigodnih aranžmana na lokaciji: Splavnica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463D4C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33,18</w:t>
            </w:r>
          </w:p>
        </w:tc>
      </w:tr>
    </w:tbl>
    <w:p w14:paraId="3A8DB6EC" w14:textId="77777777" w:rsidR="002C4124" w:rsidRPr="00C34E55" w:rsidRDefault="002C4124" w:rsidP="002C41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C34E55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366"/>
        <w:gridCol w:w="4082"/>
      </w:tblGrid>
      <w:tr w:rsidR="002C4124" w:rsidRPr="00C34E55" w14:paraId="6087A97F" w14:textId="77777777" w:rsidTr="00CA6E8A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AF5E56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C.</w:t>
            </w:r>
          </w:p>
        </w:tc>
        <w:tc>
          <w:tcPr>
            <w:tcW w:w="8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C30AF2" w14:textId="77777777" w:rsidR="002C4124" w:rsidRPr="00C34E55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Reklamni i izložbeni ormarići u vlasništvu Grada Zagreba</w:t>
            </w:r>
          </w:p>
        </w:tc>
      </w:tr>
      <w:tr w:rsidR="002C4124" w:rsidRPr="00C34E55" w14:paraId="43649778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7E6732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49BEE2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2CB627" w14:textId="77777777" w:rsidR="002C4124" w:rsidRPr="00C34E55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eurima</w:t>
            </w: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- mjesečno po započetom m</w:t>
            </w: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  <w:p w14:paraId="4D54A5AC" w14:textId="77777777" w:rsidR="002C4124" w:rsidRPr="00C34E55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ogledne plohe</w:t>
            </w:r>
          </w:p>
        </w:tc>
      </w:tr>
      <w:tr w:rsidR="002C4124" w:rsidRPr="00C34E55" w14:paraId="574C54B7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13A439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8FD913" w14:textId="77777777" w:rsidR="002C4124" w:rsidRPr="00C34E55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Kultura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879AD8" w14:textId="77777777" w:rsidR="002C4124" w:rsidRPr="00C34E55" w:rsidRDefault="002C4124" w:rsidP="00CA6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10,62</w:t>
            </w:r>
          </w:p>
        </w:tc>
      </w:tr>
      <w:tr w:rsidR="002C4124" w:rsidRPr="00C34E55" w14:paraId="0ED11D40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5AE140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8015E4" w14:textId="77777777" w:rsidR="002C4124" w:rsidRPr="00C34E55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Zanatstvo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D483CC" w14:textId="77777777" w:rsidR="002C4124" w:rsidRPr="00C34E55" w:rsidRDefault="002C4124" w:rsidP="00CA6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18,58</w:t>
            </w:r>
          </w:p>
        </w:tc>
      </w:tr>
      <w:tr w:rsidR="002C4124" w:rsidRPr="00C34E55" w14:paraId="078EC6AE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5BE88F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F5744A" w14:textId="77777777" w:rsidR="002C4124" w:rsidRPr="00C34E55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Posredničke usluge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7B1984" w14:textId="77777777" w:rsidR="002C4124" w:rsidRPr="002967E5" w:rsidRDefault="002C4124" w:rsidP="00CA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21,24</w:t>
            </w:r>
          </w:p>
        </w:tc>
      </w:tr>
      <w:tr w:rsidR="002C4124" w:rsidRPr="00C34E55" w14:paraId="7B7591A7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68C001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9AA215" w14:textId="77777777" w:rsidR="002C4124" w:rsidRPr="00C34E55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Trgovina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48D08D" w14:textId="77777777" w:rsidR="002C4124" w:rsidRPr="002967E5" w:rsidRDefault="002C4124" w:rsidP="00CA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26,54</w:t>
            </w:r>
          </w:p>
        </w:tc>
      </w:tr>
      <w:tr w:rsidR="002C4124" w:rsidRPr="00C34E55" w14:paraId="44152303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61AB1A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EDF2F8" w14:textId="77777777" w:rsidR="002C4124" w:rsidRPr="00C34E55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Ugostiteljstvo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8EC480" w14:textId="77777777" w:rsidR="002C4124" w:rsidRPr="002967E5" w:rsidRDefault="002C4124" w:rsidP="00CA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33,18</w:t>
            </w:r>
          </w:p>
        </w:tc>
      </w:tr>
      <w:tr w:rsidR="002C4124" w:rsidRPr="00C34E55" w14:paraId="5EF817E0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ED12FC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FE5924" w14:textId="77777777" w:rsidR="002C4124" w:rsidRPr="00C34E55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AE7CD7" w14:textId="77777777" w:rsidR="002C4124" w:rsidRPr="002967E5" w:rsidRDefault="002C4124" w:rsidP="00CA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21,24</w:t>
            </w:r>
          </w:p>
        </w:tc>
      </w:tr>
    </w:tbl>
    <w:p w14:paraId="6EB8C90F" w14:textId="77777777" w:rsidR="002C4124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20638BD" w14:textId="77777777" w:rsidR="002C4124" w:rsidRPr="004E5F0D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3BB80E8" w14:textId="77777777" w:rsidR="002C4124" w:rsidRPr="004E5F0D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E5F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III. MANIFESTACIJE I SAJMOVI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428"/>
        <w:gridCol w:w="1021"/>
      </w:tblGrid>
      <w:tr w:rsidR="002C4124" w:rsidRPr="004E5F0D" w14:paraId="632E3A9F" w14:textId="77777777" w:rsidTr="00CA6E8A">
        <w:tc>
          <w:tcPr>
            <w:tcW w:w="9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B4CFA61" w14:textId="77777777" w:rsidR="002C4124" w:rsidRPr="004E5F0D" w:rsidRDefault="002C4124" w:rsidP="00CA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eurima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dnevno po m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</w:tr>
      <w:tr w:rsidR="002C4124" w:rsidRPr="004E5F0D" w14:paraId="03171413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8BC85D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A.</w:t>
            </w:r>
          </w:p>
        </w:tc>
        <w:tc>
          <w:tcPr>
            <w:tcW w:w="84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2997D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Pokretne naprave i privremene građevine</w:t>
            </w:r>
          </w:p>
        </w:tc>
      </w:tr>
      <w:tr w:rsidR="002C4124" w:rsidRPr="004E5F0D" w14:paraId="39B70006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69D134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8B897E" w14:textId="77777777" w:rsidR="002C4124" w:rsidRPr="004E5F0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ugostiteljska namjena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2669D7" w14:textId="77777777" w:rsidR="002C4124" w:rsidRPr="002967E5" w:rsidRDefault="002C4124" w:rsidP="00CA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4,65</w:t>
            </w:r>
          </w:p>
        </w:tc>
      </w:tr>
      <w:tr w:rsidR="002C4124" w:rsidRPr="004E5F0D" w14:paraId="6AD02810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88B262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30347D" w14:textId="77777777" w:rsidR="002C4124" w:rsidRPr="004E5F0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ostala namjena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5A85E9" w14:textId="77777777" w:rsidR="002C4124" w:rsidRPr="002967E5" w:rsidRDefault="002C4124" w:rsidP="00CA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2,65</w:t>
            </w:r>
          </w:p>
        </w:tc>
      </w:tr>
    </w:tbl>
    <w:p w14:paraId="4E9DE7A5" w14:textId="77777777" w:rsidR="002C4124" w:rsidRPr="004E5F0D" w:rsidRDefault="002C4124" w:rsidP="002C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4E5F0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344"/>
        <w:gridCol w:w="1021"/>
        <w:gridCol w:w="1021"/>
        <w:gridCol w:w="1021"/>
        <w:gridCol w:w="1021"/>
        <w:gridCol w:w="1021"/>
      </w:tblGrid>
      <w:tr w:rsidR="002C4124" w:rsidRPr="004E5F0D" w14:paraId="4FB85A01" w14:textId="77777777" w:rsidTr="00CA6E8A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CC8C45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2DF90D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2B83439" w14:textId="77777777" w:rsidR="002C4124" w:rsidRPr="004E5F0D" w:rsidRDefault="002C4124" w:rsidP="00CA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eurima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dnevno po m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</w:tr>
      <w:tr w:rsidR="002C4124" w:rsidRPr="004E5F0D" w14:paraId="526A5BFC" w14:textId="77777777" w:rsidTr="00CA6E8A">
        <w:trPr>
          <w:tblHeader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61B665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A. I.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9F3F52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Pokretne naprave i privremene</w:t>
            </w:r>
          </w:p>
          <w:p w14:paraId="394D05BB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građevine za božićne i uskrsne blagdane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E1A1B6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I. ZONA osim područja ZONE Gornji grad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05A799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II. ZONA osim područja ZONE Gornji grad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FB624F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III. ZONA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F766B6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IV. ZONA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2C3140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ZONA Gornji grad</w:t>
            </w:r>
          </w:p>
        </w:tc>
      </w:tr>
      <w:tr w:rsidR="002C4124" w:rsidRPr="004E5F0D" w14:paraId="436E25F6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57B693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04120D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ugostiteljska namjena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353EBC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5,31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B48D1B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4,65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964AB5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3,98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BCCC03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3,32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B42CB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3,32</w:t>
            </w:r>
          </w:p>
        </w:tc>
      </w:tr>
    </w:tbl>
    <w:p w14:paraId="73B31B64" w14:textId="77777777" w:rsidR="002C4124" w:rsidRPr="004E5F0D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E5F0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428"/>
        <w:gridCol w:w="1021"/>
      </w:tblGrid>
      <w:tr w:rsidR="002C4124" w:rsidRPr="004E5F0D" w14:paraId="7BCEB9D4" w14:textId="77777777" w:rsidTr="00CA6E8A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2EC10B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1B08442" w14:textId="77777777" w:rsidR="002C4124" w:rsidRPr="004E5F0D" w:rsidRDefault="002C4124" w:rsidP="00CA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eurima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dnevno po m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</w:tr>
      <w:tr w:rsidR="002C4124" w:rsidRPr="002967E5" w14:paraId="4BBEFFB3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BC02C3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C2B958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Pokretne naprave i privremene građevine - komercijalna promidžba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4D623F" w14:textId="77777777" w:rsidR="002C4124" w:rsidRPr="002967E5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53,09</w:t>
            </w:r>
          </w:p>
        </w:tc>
      </w:tr>
    </w:tbl>
    <w:p w14:paraId="796456C2" w14:textId="77777777" w:rsidR="002C4124" w:rsidRPr="004E5F0D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E5F0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428"/>
        <w:gridCol w:w="1021"/>
      </w:tblGrid>
      <w:tr w:rsidR="002C4124" w:rsidRPr="004E5F0D" w14:paraId="7EF4CD54" w14:textId="77777777" w:rsidTr="00CA6E8A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613D6D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27E3645" w14:textId="77777777" w:rsidR="002C4124" w:rsidRPr="004E5F0D" w:rsidRDefault="002C4124" w:rsidP="00CA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eurima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dnevno po m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</w:tr>
      <w:tr w:rsidR="002C4124" w:rsidRPr="004E5F0D" w14:paraId="3985513F" w14:textId="77777777" w:rsidTr="00CA6E8A">
        <w:trPr>
          <w:tblHeader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760EAC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C.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D9967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Pozornica - održavanje koncerata i/ili zabavnog sadržaja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92D1BF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3,27</w:t>
            </w:r>
          </w:p>
        </w:tc>
      </w:tr>
    </w:tbl>
    <w:p w14:paraId="4A8AB4F4" w14:textId="77777777" w:rsidR="002C4124" w:rsidRPr="004E5F0D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428"/>
        <w:gridCol w:w="1021"/>
      </w:tblGrid>
      <w:tr w:rsidR="002C4124" w:rsidRPr="004E5F0D" w14:paraId="1A8102E6" w14:textId="77777777" w:rsidTr="00CA6E8A">
        <w:trPr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4CD107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D.</w:t>
            </w:r>
          </w:p>
        </w:tc>
        <w:tc>
          <w:tcPr>
            <w:tcW w:w="7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FBD1F6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Izlaganje vozila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B28ABB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kn</w:t>
            </w:r>
          </w:p>
        </w:tc>
      </w:tr>
      <w:tr w:rsidR="002C4124" w:rsidRPr="004E5F0D" w14:paraId="3A8A09E2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58F8A9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4853B3" w14:textId="77777777" w:rsidR="002C4124" w:rsidRPr="004E5F0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 vozilo na 1 dan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BFA783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65,45</w:t>
            </w:r>
          </w:p>
        </w:tc>
      </w:tr>
      <w:tr w:rsidR="002C4124" w:rsidRPr="004E5F0D" w14:paraId="77F368FD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A9ECE8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F256E5" w14:textId="77777777" w:rsidR="002C4124" w:rsidRPr="004E5F0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 vozilo na 2 do 7 dana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FC8E7E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32,72</w:t>
            </w:r>
          </w:p>
        </w:tc>
      </w:tr>
      <w:tr w:rsidR="002C4124" w:rsidRPr="004E5F0D" w14:paraId="1E8369C9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0F9D5B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14982F" w14:textId="77777777" w:rsidR="002C4124" w:rsidRPr="004E5F0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 vozilo na 8 do 15 dana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1EFAAB" w14:textId="77777777" w:rsidR="002C4124" w:rsidRPr="002967E5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92,91</w:t>
            </w:r>
          </w:p>
        </w:tc>
      </w:tr>
      <w:tr w:rsidR="002C4124" w:rsidRPr="004E5F0D" w14:paraId="29684FA5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7E1192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74E7CE" w14:textId="77777777" w:rsidR="002C4124" w:rsidRPr="004E5F0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 vozilo na više od 15 dana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ED948B" w14:textId="77777777" w:rsidR="002C4124" w:rsidRPr="002967E5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66,36</w:t>
            </w:r>
          </w:p>
        </w:tc>
      </w:tr>
    </w:tbl>
    <w:p w14:paraId="21C43ACB" w14:textId="77777777" w:rsidR="002C4124" w:rsidRPr="004E5F0D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E5F0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428"/>
        <w:gridCol w:w="1021"/>
      </w:tblGrid>
      <w:tr w:rsidR="002C4124" w:rsidRPr="004E5F0D" w14:paraId="7D74BD10" w14:textId="77777777" w:rsidTr="00CA6E8A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104D06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C679967" w14:textId="77777777" w:rsidR="002C4124" w:rsidRPr="004E5F0D" w:rsidRDefault="002C4124" w:rsidP="00CA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eurim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 po danu</w:t>
            </w:r>
          </w:p>
        </w:tc>
      </w:tr>
      <w:tr w:rsidR="002C4124" w:rsidRPr="004E5F0D" w14:paraId="2C16436A" w14:textId="77777777" w:rsidTr="00CA6E8A">
        <w:trPr>
          <w:tblHeader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860299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E.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1E6BB1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Pokretne naprave i privremene građevine - promotivno-edukativno-prodajni sadržaji</w:t>
            </w:r>
          </w:p>
        </w:tc>
      </w:tr>
      <w:tr w:rsidR="002C4124" w:rsidRPr="004E5F0D" w14:paraId="56BC593D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250961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E5C034" w14:textId="77777777" w:rsidR="002C4124" w:rsidRPr="004E5F0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 m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i manje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0B6F5F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9,82</w:t>
            </w:r>
          </w:p>
        </w:tc>
      </w:tr>
      <w:tr w:rsidR="002C4124" w:rsidRPr="004E5F0D" w14:paraId="75B4A6D6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B86F2D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8DC80C" w14:textId="77777777" w:rsidR="002C4124" w:rsidRPr="004E5F0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 m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i manje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403EC4" w14:textId="77777777" w:rsidR="002C4124" w:rsidRPr="002967E5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79,63</w:t>
            </w:r>
          </w:p>
        </w:tc>
      </w:tr>
      <w:tr w:rsidR="002C4124" w:rsidRPr="004E5F0D" w14:paraId="4222F3ED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716472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2727D4" w14:textId="77777777" w:rsidR="002C4124" w:rsidRPr="004E5F0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100 m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i manje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2FD59F" w14:textId="77777777" w:rsidR="002C4124" w:rsidRPr="002967E5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6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119,45</w:t>
            </w:r>
          </w:p>
        </w:tc>
      </w:tr>
      <w:tr w:rsidR="002C4124" w:rsidRPr="004E5F0D" w14:paraId="1267B111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F4A9A8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1D74B7" w14:textId="77777777" w:rsidR="002C4124" w:rsidRPr="004E5F0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više od 100 m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134C6D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99,08</w:t>
            </w:r>
          </w:p>
        </w:tc>
      </w:tr>
    </w:tbl>
    <w:p w14:paraId="2F0086E2" w14:textId="77777777" w:rsidR="002C4124" w:rsidRPr="004E5F0D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4E5F0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428"/>
        <w:gridCol w:w="1021"/>
      </w:tblGrid>
      <w:tr w:rsidR="002C4124" w:rsidRPr="004E5F0D" w14:paraId="72C3533F" w14:textId="77777777" w:rsidTr="00CA6E8A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435E4C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D856D6A" w14:textId="77777777" w:rsidR="002C4124" w:rsidRPr="004E5F0D" w:rsidRDefault="002C4124" w:rsidP="00CA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eurima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dnevno po m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</w:tr>
      <w:tr w:rsidR="002C4124" w:rsidRPr="006812D0" w14:paraId="3BB910CF" w14:textId="77777777" w:rsidTr="00CA6E8A">
        <w:trPr>
          <w:tblHeader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5D8CA0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E8AFF8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Pokretne naprave - sajam knjiga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B36867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,33</w:t>
            </w:r>
          </w:p>
        </w:tc>
      </w:tr>
    </w:tbl>
    <w:p w14:paraId="45C6BA6D" w14:textId="77777777" w:rsidR="002C4124" w:rsidRPr="006812D0" w:rsidRDefault="002C4124" w:rsidP="002C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812D0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428"/>
        <w:gridCol w:w="1021"/>
      </w:tblGrid>
      <w:tr w:rsidR="002C4124" w:rsidRPr="006812D0" w14:paraId="1E5C15B1" w14:textId="77777777" w:rsidTr="00CA6E8A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EAD0A5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533D1C" w14:textId="77777777" w:rsidR="002C4124" w:rsidRPr="006812D0" w:rsidRDefault="002C4124" w:rsidP="00CA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eurima</w:t>
            </w: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dnevno po započetom m</w:t>
            </w: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2C4124" w:rsidRPr="006812D0" w14:paraId="1A3022E9" w14:textId="77777777" w:rsidTr="00CA6E8A">
        <w:trPr>
          <w:tblHeader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B8FBD2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G. </w:t>
            </w: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A17CEF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Pokretne naprave i korištenje površine javne namjene uz pokretne naprave - prodaja vlastitih proizvoda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2A7E6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5,31</w:t>
            </w:r>
          </w:p>
        </w:tc>
      </w:tr>
      <w:tr w:rsidR="002C4124" w:rsidRPr="006812D0" w14:paraId="561E6BD1" w14:textId="77777777" w:rsidTr="00CA6E8A">
        <w:trPr>
          <w:tblHeader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B7FDE4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93E4FB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419CC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81B206B" w14:textId="77777777" w:rsidR="002C4124" w:rsidRPr="006812D0" w:rsidRDefault="002C4124" w:rsidP="002C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428"/>
        <w:gridCol w:w="1021"/>
      </w:tblGrid>
      <w:tr w:rsidR="002C4124" w:rsidRPr="006812D0" w14:paraId="47D01C2D" w14:textId="77777777" w:rsidTr="00CA6E8A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B78D7F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3BC3F2A" w14:textId="77777777" w:rsidR="002C4124" w:rsidRPr="006812D0" w:rsidRDefault="002C4124" w:rsidP="00CA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eurima</w:t>
            </w: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dnevno</w:t>
            </w:r>
          </w:p>
        </w:tc>
      </w:tr>
      <w:tr w:rsidR="002C4124" w:rsidRPr="006812D0" w14:paraId="4C6E7100" w14:textId="77777777" w:rsidTr="00CA6E8A">
        <w:trPr>
          <w:tblHeader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D5D619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H.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833833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Štand – do 2 m</w:t>
            </w: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0FE26F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6,54</w:t>
            </w:r>
          </w:p>
        </w:tc>
      </w:tr>
    </w:tbl>
    <w:p w14:paraId="43F1DB13" w14:textId="77777777" w:rsidR="002C4124" w:rsidRPr="006812D0" w:rsidRDefault="002C4124" w:rsidP="002C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428"/>
        <w:gridCol w:w="1021"/>
      </w:tblGrid>
      <w:tr w:rsidR="002C4124" w:rsidRPr="006812D0" w14:paraId="77A685F6" w14:textId="77777777" w:rsidTr="00CA6E8A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6E4C15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6995DA" w14:textId="77777777" w:rsidR="002C4124" w:rsidRPr="006812D0" w:rsidRDefault="002C4124" w:rsidP="00CA6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eurima</w:t>
            </w: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dnevno po m</w:t>
            </w: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</w:tr>
      <w:tr w:rsidR="002C4124" w:rsidRPr="006812D0" w14:paraId="41743CE6" w14:textId="77777777" w:rsidTr="00CA6E8A">
        <w:trPr>
          <w:tblHeader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6E304B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3F85E4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Ostale naprave i instalacije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02ABC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3,27</w:t>
            </w:r>
          </w:p>
        </w:tc>
      </w:tr>
    </w:tbl>
    <w:p w14:paraId="23511A2D" w14:textId="77777777" w:rsidR="002C4124" w:rsidRPr="006812D0" w:rsidRDefault="002C4124" w:rsidP="002C41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428"/>
        <w:gridCol w:w="1021"/>
      </w:tblGrid>
      <w:tr w:rsidR="002C4124" w:rsidRPr="006812D0" w14:paraId="52828407" w14:textId="77777777" w:rsidTr="00CA6E8A">
        <w:trPr>
          <w:tblHeader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65E2EC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J.</w:t>
            </w:r>
          </w:p>
        </w:tc>
        <w:tc>
          <w:tcPr>
            <w:tcW w:w="7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BF68E0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Politička aktivnost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273E01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€</w:t>
            </w:r>
          </w:p>
        </w:tc>
      </w:tr>
      <w:tr w:rsidR="002C4124" w:rsidRPr="004E5F0D" w14:paraId="012A6574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0FEE4F" w14:textId="77777777" w:rsidR="002C4124" w:rsidRPr="006812D0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3650E0" w14:textId="77777777" w:rsidR="002C4124" w:rsidRPr="006812D0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pokretne naprave - započeti m</w:t>
            </w: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6812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po danu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C964BD" w14:textId="77777777" w:rsidR="002C4124" w:rsidRPr="008513FF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6,64</w:t>
            </w:r>
          </w:p>
        </w:tc>
      </w:tr>
      <w:tr w:rsidR="002C4124" w:rsidRPr="004E5F0D" w14:paraId="26A2CF35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82CEDC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469ED8" w14:textId="77777777" w:rsidR="002C4124" w:rsidRPr="004E5F0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postavljanje pozornice - započeti m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po danu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48B05D" w14:textId="77777777" w:rsidR="002C4124" w:rsidRPr="008513FF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0,66</w:t>
            </w:r>
          </w:p>
        </w:tc>
      </w:tr>
      <w:tr w:rsidR="002C4124" w:rsidRPr="004E5F0D" w14:paraId="1CCF8499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F3DB8D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3A8C02" w14:textId="77777777" w:rsidR="002C4124" w:rsidRPr="004E5F0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pagoda (25 m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i manje) - po danu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1A161F" w14:textId="77777777" w:rsidR="002C4124" w:rsidRPr="008513FF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6,54</w:t>
            </w:r>
          </w:p>
        </w:tc>
      </w:tr>
      <w:tr w:rsidR="002C4124" w:rsidRPr="004E5F0D" w14:paraId="5B6F5806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1E9342" w14:textId="77777777" w:rsidR="002C4124" w:rsidRPr="004E5F0D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04353A" w14:textId="77777777" w:rsidR="002C4124" w:rsidRPr="004E5F0D" w:rsidRDefault="002C4124" w:rsidP="00CA6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korištenje pozornice na Trgu bana Josipa Jelačića - po satu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7ABB47" w14:textId="77777777" w:rsidR="002C4124" w:rsidRPr="008513FF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5F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9,82</w:t>
            </w:r>
          </w:p>
        </w:tc>
      </w:tr>
    </w:tbl>
    <w:p w14:paraId="5990D816" w14:textId="77777777" w:rsidR="002C4124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4BEB224" w14:textId="77777777" w:rsidR="002C4124" w:rsidRPr="00C34E55" w:rsidRDefault="002C4124" w:rsidP="002C41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C34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IV. KORIŠTENJE POVRŠINE JAVNE NAMJENE U SVRHU SNIMANJA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428"/>
        <w:gridCol w:w="1021"/>
      </w:tblGrid>
      <w:tr w:rsidR="002C4124" w:rsidRPr="00C34E55" w14:paraId="098C9FB7" w14:textId="77777777" w:rsidTr="00CA6E8A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C4C301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179D27C" w14:textId="77777777" w:rsidR="002C4124" w:rsidRPr="00C34E55" w:rsidRDefault="002C4124" w:rsidP="00CA6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eurima</w:t>
            </w: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dnevno</w:t>
            </w:r>
          </w:p>
        </w:tc>
      </w:tr>
      <w:tr w:rsidR="002C4124" w:rsidRPr="00C34E55" w14:paraId="2D62C8E9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D7D996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C352D7" w14:textId="77777777" w:rsidR="002C4124" w:rsidRPr="00C34E55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Snimanje reklame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4DEBFB" w14:textId="77777777" w:rsidR="002C4124" w:rsidRPr="008513FF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</w:tr>
      <w:tr w:rsidR="002C4124" w:rsidRPr="00C34E55" w14:paraId="3DEE3A06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C26C7C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C8A2B8" w14:textId="77777777" w:rsidR="002C4124" w:rsidRPr="00C34E55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Snimanje filma, serije i emisije inozemne produkcije i koprodukcije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17463B" w14:textId="77777777" w:rsidR="002C4124" w:rsidRPr="008513FF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132,72</w:t>
            </w:r>
          </w:p>
        </w:tc>
      </w:tr>
    </w:tbl>
    <w:p w14:paraId="7734C3EE" w14:textId="77777777" w:rsidR="002C4124" w:rsidRPr="00C34E55" w:rsidRDefault="002C4124" w:rsidP="002C41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C34E55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3E4D73CD" w14:textId="77777777" w:rsidR="002C4124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p w14:paraId="3C606081" w14:textId="77777777" w:rsidR="002C4124" w:rsidRPr="00C34E55" w:rsidRDefault="002C4124" w:rsidP="002C41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C34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V. KORIŠTENJE POVRŠINA JAVNE NAMJENE BEZ POSTAVLJANJA POKRETNIH NAPRAVA I PRIVREMENIH GRAĐEVINA</w:t>
      </w:r>
    </w:p>
    <w:p w14:paraId="58631751" w14:textId="77777777" w:rsidR="002C4124" w:rsidRPr="00C34E55" w:rsidRDefault="002C4124" w:rsidP="002C41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C34E55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428"/>
        <w:gridCol w:w="1021"/>
      </w:tblGrid>
      <w:tr w:rsidR="002C4124" w:rsidRPr="00C34E55" w14:paraId="63638DA0" w14:textId="77777777" w:rsidTr="00CA6E8A"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C827230" w14:textId="77777777" w:rsidR="002C4124" w:rsidRPr="00C34E55" w:rsidRDefault="002C4124" w:rsidP="00CA6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eurima</w:t>
            </w:r>
            <w:r w:rsidRPr="00C34E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dnevno</w:t>
            </w:r>
          </w:p>
        </w:tc>
      </w:tr>
      <w:tr w:rsidR="002C4124" w:rsidRPr="00C34E55" w14:paraId="274DC954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3D2C6E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DE7B16" w14:textId="77777777" w:rsidR="002C4124" w:rsidRPr="00C34E55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Komercijalno fotografiranje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24D00A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65,45</w:t>
            </w:r>
          </w:p>
        </w:tc>
      </w:tr>
      <w:tr w:rsidR="002C4124" w:rsidRPr="00C34E55" w14:paraId="37F6B042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31701B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A6BEC8" w14:textId="77777777" w:rsidR="002C4124" w:rsidRPr="00C34E55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Podjela promidžbenog materijala iz ruke (po osobi)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F1EBFB" w14:textId="77777777" w:rsidR="002C4124" w:rsidRPr="008513FF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51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13,27</w:t>
            </w:r>
          </w:p>
        </w:tc>
      </w:tr>
      <w:tr w:rsidR="002C4124" w:rsidRPr="00C34E55" w14:paraId="680D719F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D4B709" w14:textId="77777777" w:rsidR="002C4124" w:rsidRPr="00C34E55" w:rsidRDefault="002C4124" w:rsidP="00CA6E8A">
            <w:pPr>
              <w:shd w:val="clear" w:color="auto" w:fill="FFFFFF"/>
              <w:spacing w:after="0" w:line="240" w:lineRule="auto"/>
              <w:ind w:left="-8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7E8CB1" w14:textId="77777777" w:rsidR="002C4124" w:rsidRPr="00C34E55" w:rsidRDefault="002C4124" w:rsidP="00CA6E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Komercijalna projekcija na fontanama u sklopu manifestacija - Ulica Hrvatske bratske zajednice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E83385" w14:textId="77777777" w:rsidR="002C4124" w:rsidRPr="008513FF" w:rsidRDefault="002C4124" w:rsidP="00CA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.327,23</w:t>
            </w:r>
          </w:p>
        </w:tc>
      </w:tr>
    </w:tbl>
    <w:p w14:paraId="66CCC7C9" w14:textId="77777777" w:rsidR="002C4124" w:rsidRPr="00C34E55" w:rsidRDefault="002C4124" w:rsidP="002C41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C34E55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591960DB" w14:textId="77777777" w:rsidR="002C4124" w:rsidRPr="00C34E55" w:rsidRDefault="002C4124" w:rsidP="002C412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C34E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VI. KOMUNALNI OBJEKTI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428"/>
        <w:gridCol w:w="1021"/>
      </w:tblGrid>
      <w:tr w:rsidR="002C4124" w:rsidRPr="00C34E55" w14:paraId="0B60AD5F" w14:textId="77777777" w:rsidTr="00CA6E8A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A58E8C" w14:textId="77777777" w:rsidR="002C4124" w:rsidRPr="00C34E55" w:rsidRDefault="002C4124" w:rsidP="00CA6E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5A544C" w14:textId="77777777" w:rsidR="002C4124" w:rsidRPr="00C34E55" w:rsidRDefault="002C4124" w:rsidP="00CA6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eurima</w:t>
            </w: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mjesečno po m</w:t>
            </w: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</w:tr>
      <w:tr w:rsidR="002C4124" w:rsidRPr="00C34E55" w14:paraId="17A60BB2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E7CD1D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B47C78" w14:textId="77777777" w:rsidR="002C4124" w:rsidRPr="00C34E55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Telefonska govornica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17E482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3,27</w:t>
            </w:r>
          </w:p>
        </w:tc>
      </w:tr>
      <w:tr w:rsidR="002C4124" w:rsidRPr="00C34E55" w14:paraId="65D7E3EE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1B758B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793315" w14:textId="77777777" w:rsidR="002C4124" w:rsidRPr="00C34E55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Poštanski sandučić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A98173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6,64</w:t>
            </w:r>
          </w:p>
        </w:tc>
      </w:tr>
      <w:tr w:rsidR="002C4124" w:rsidRPr="00C34E55" w14:paraId="07DA0F5F" w14:textId="77777777" w:rsidTr="00CA6E8A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50026C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799E5B" w14:textId="77777777" w:rsidR="002C4124" w:rsidRPr="00C34E55" w:rsidRDefault="002C4124" w:rsidP="00CA6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 w:rsidRPr="00C3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Samostojeći telekomunikacijski razvodni ormarić, agregat i sl.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BD00F1" w14:textId="77777777" w:rsidR="002C4124" w:rsidRPr="00C34E55" w:rsidRDefault="002C4124" w:rsidP="00CA6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39,82</w:t>
            </w:r>
          </w:p>
        </w:tc>
      </w:tr>
    </w:tbl>
    <w:p w14:paraId="538C5F9D" w14:textId="61D659DB" w:rsidR="002C4124" w:rsidRPr="00C34E55" w:rsidRDefault="002C4124" w:rsidP="002C412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C34E55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4B3CFB67" w14:textId="77777777" w:rsidR="002C4124" w:rsidRDefault="002C4124" w:rsidP="002C41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5AE29DBF" w14:textId="77777777" w:rsidR="002C4124" w:rsidRPr="004E5F0D" w:rsidRDefault="002C4124" w:rsidP="00F917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sectPr w:rsidR="002C4124" w:rsidRPr="004E5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F8"/>
    <w:rsid w:val="000A150C"/>
    <w:rsid w:val="000B52D5"/>
    <w:rsid w:val="000D4A9A"/>
    <w:rsid w:val="001C2646"/>
    <w:rsid w:val="001C2FD5"/>
    <w:rsid w:val="00202A15"/>
    <w:rsid w:val="00207656"/>
    <w:rsid w:val="0026109B"/>
    <w:rsid w:val="00286BBF"/>
    <w:rsid w:val="002967E5"/>
    <w:rsid w:val="002A436D"/>
    <w:rsid w:val="002C4124"/>
    <w:rsid w:val="002D7814"/>
    <w:rsid w:val="003405B3"/>
    <w:rsid w:val="003D54C4"/>
    <w:rsid w:val="00427E94"/>
    <w:rsid w:val="0043336E"/>
    <w:rsid w:val="00446FB9"/>
    <w:rsid w:val="0045484F"/>
    <w:rsid w:val="004E5F0D"/>
    <w:rsid w:val="00521E18"/>
    <w:rsid w:val="00577947"/>
    <w:rsid w:val="005B3BB8"/>
    <w:rsid w:val="00603B3F"/>
    <w:rsid w:val="0066443F"/>
    <w:rsid w:val="006675A2"/>
    <w:rsid w:val="006812D0"/>
    <w:rsid w:val="00696EAE"/>
    <w:rsid w:val="006C7FD6"/>
    <w:rsid w:val="006E2138"/>
    <w:rsid w:val="006E42F5"/>
    <w:rsid w:val="006F5262"/>
    <w:rsid w:val="006F5D72"/>
    <w:rsid w:val="00715973"/>
    <w:rsid w:val="00782A7D"/>
    <w:rsid w:val="00813976"/>
    <w:rsid w:val="00841403"/>
    <w:rsid w:val="008513FF"/>
    <w:rsid w:val="00874C4D"/>
    <w:rsid w:val="008A3C4E"/>
    <w:rsid w:val="008C0654"/>
    <w:rsid w:val="008E6DA9"/>
    <w:rsid w:val="0091589A"/>
    <w:rsid w:val="0096405D"/>
    <w:rsid w:val="00983149"/>
    <w:rsid w:val="009A48AD"/>
    <w:rsid w:val="00A029F2"/>
    <w:rsid w:val="00A62DDE"/>
    <w:rsid w:val="00A66691"/>
    <w:rsid w:val="00A77ACC"/>
    <w:rsid w:val="00AB766B"/>
    <w:rsid w:val="00BC56AC"/>
    <w:rsid w:val="00C34E55"/>
    <w:rsid w:val="00C41F46"/>
    <w:rsid w:val="00C600CE"/>
    <w:rsid w:val="00C84572"/>
    <w:rsid w:val="00CB373D"/>
    <w:rsid w:val="00CF082A"/>
    <w:rsid w:val="00CF7926"/>
    <w:rsid w:val="00D60CA5"/>
    <w:rsid w:val="00D86B52"/>
    <w:rsid w:val="00DD05DA"/>
    <w:rsid w:val="00E33CC7"/>
    <w:rsid w:val="00EB60C6"/>
    <w:rsid w:val="00ED7FCE"/>
    <w:rsid w:val="00EE7741"/>
    <w:rsid w:val="00F232F8"/>
    <w:rsid w:val="00F47BFC"/>
    <w:rsid w:val="00F776EA"/>
    <w:rsid w:val="00F9089E"/>
    <w:rsid w:val="00F91746"/>
    <w:rsid w:val="00FC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02AD"/>
  <w15:chartTrackingRefBased/>
  <w15:docId w15:val="{D62B8C72-E8C7-4CB1-BF46-CB68941B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B12F9-F38B-4B82-8E4F-A317B697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Kužnini</dc:creator>
  <cp:keywords/>
  <dc:description/>
  <cp:lastModifiedBy>Nikolina Lončar</cp:lastModifiedBy>
  <cp:revision>14</cp:revision>
  <cp:lastPrinted>2022-12-09T07:41:00Z</cp:lastPrinted>
  <dcterms:created xsi:type="dcterms:W3CDTF">2022-12-13T13:12:00Z</dcterms:created>
  <dcterms:modified xsi:type="dcterms:W3CDTF">2022-12-14T12:24:00Z</dcterms:modified>
</cp:coreProperties>
</file>